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B937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 w14:paraId="645140A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档案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解密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审核情况说明</w:t>
      </w:r>
    </w:p>
    <w:p w14:paraId="7E52A63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（SZ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-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）</w:t>
      </w:r>
    </w:p>
    <w:p w14:paraId="233ACC5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6C47DF4">
      <w:pPr>
        <w:ind w:firstLine="57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highlight w:val="none"/>
        </w:rPr>
        <w:t>我单位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已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完成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val="en-US" w:eastAsia="zh-CN"/>
        </w:rPr>
        <w:t>SZx全宗x目录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档案的解密审核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本批审核档案为SZ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全宗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目录（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xx全宗名称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）档案,归档年度从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年到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年，档号从SZ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至SZ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卷，合计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件。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val="en-US" w:eastAsia="zh-CN"/>
        </w:rPr>
        <w:t>其中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密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件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val="en-US" w:eastAsia="zh-CN"/>
        </w:rPr>
        <w:t>共x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件，本单位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密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件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val="en-US" w:eastAsia="zh-CN"/>
        </w:rPr>
        <w:t>x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件，其他单位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密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件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val="en-US" w:eastAsia="zh-CN"/>
        </w:rPr>
        <w:t>x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件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经我单位保密委员会确认，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本次</w:t>
      </w:r>
      <w:r>
        <w:rPr>
          <w:rFonts w:hint="eastAsia" w:ascii="仿宋_GB2312" w:hAnsi="华文仿宋" w:eastAsia="仿宋_GB2312"/>
          <w:sz w:val="32"/>
          <w:szCs w:val="32"/>
        </w:rPr>
        <w:t>解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密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华文仿宋" w:eastAsia="仿宋_GB2312"/>
          <w:sz w:val="32"/>
          <w:szCs w:val="32"/>
        </w:rPr>
        <w:t>件，剩余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密</w:t>
      </w:r>
      <w:r>
        <w:rPr>
          <w:rFonts w:hint="eastAsia" w:ascii="仿宋_GB2312" w:hAnsi="华文仿宋" w:eastAsia="仿宋_GB2312"/>
          <w:sz w:val="32"/>
          <w:szCs w:val="32"/>
        </w:rPr>
        <w:t>件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华文仿宋" w:eastAsia="仿宋_GB2312"/>
          <w:sz w:val="32"/>
          <w:szCs w:val="32"/>
        </w:rPr>
        <w:t>件。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具体情况见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涉密档案解密审核情况登记表》《涉密档案目录》。</w:t>
      </w:r>
    </w:p>
    <w:p w14:paraId="0033533B">
      <w:pPr>
        <w:ind w:firstLine="57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 w14:paraId="17C45629">
      <w:pPr>
        <w:ind w:firstLine="57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 w14:paraId="5ACAE69D">
      <w:pPr>
        <w:ind w:firstLine="57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 w14:paraId="4CB4773E">
      <w:pPr>
        <w:ind w:firstLine="4480" w:firstLineChars="140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</w:rPr>
        <w:t>ＸＸＸ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加盖公章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）</w:t>
      </w:r>
    </w:p>
    <w:p w14:paraId="6508FD43">
      <w:pPr>
        <w:ind w:right="640" w:firstLine="570"/>
        <w:jc w:val="center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华文仿宋" w:eastAsia="仿宋_GB2312"/>
          <w:sz w:val="32"/>
          <w:szCs w:val="32"/>
        </w:rPr>
        <w:t xml:space="preserve">X年X月X日 </w:t>
      </w:r>
    </w:p>
    <w:p w14:paraId="2478AD16"/>
    <w:sectPr>
      <w:pgSz w:w="11906" w:h="16838"/>
      <w:pgMar w:top="2098" w:right="1474" w:bottom="1984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5NmRjMzRiYmEwMmRiMGEwY2QxZTExNGUxYWNiMzMifQ=="/>
  </w:docVars>
  <w:rsids>
    <w:rsidRoot w:val="1AA731A4"/>
    <w:rsid w:val="11D13490"/>
    <w:rsid w:val="1AA731A4"/>
    <w:rsid w:val="79BC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194</Characters>
  <Lines>0</Lines>
  <Paragraphs>0</Paragraphs>
  <TotalTime>0</TotalTime>
  <ScaleCrop>false</ScaleCrop>
  <LinksUpToDate>false</LinksUpToDate>
  <CharactersWithSpaces>217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2024-11-04T08:02:00Z</dcterms:created>
  <dc:creator>晓玥✨</dc:creator>
  <cp:lastModifiedBy>晓玥✨</cp:lastModifiedBy>
  <dcterms:modified xsi:type="dcterms:W3CDTF">2024-11-04T08:11:05Z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EB85511EE7AC489A93FFD65F8D2314A7_11</vt:lpwstr>
  </property>
</Properties>
</file>